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B4C4" w14:textId="77777777" w:rsidR="00BC126A" w:rsidRPr="00BC126A" w:rsidRDefault="00BC126A" w:rsidP="00BC12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lang w:eastAsia="sk-SK"/>
        </w:rPr>
      </w:pPr>
      <w:r w:rsidRPr="00BC126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BSK distribuuje OOP pre </w:t>
      </w:r>
      <w:r w:rsidRPr="00BC12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 všeobecných lekárov </w:t>
      </w:r>
      <w:r w:rsidRPr="00BC126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prostredníctvom mestských úradov...prvé základné zásielky išli minulý týždeň a dnes sa pokračuje v okresoch Senec Malacky  Pezinok.</w:t>
      </w:r>
    </w:p>
    <w:p w14:paraId="287C98FF" w14:textId="77777777" w:rsidR="00BC126A" w:rsidRPr="00BC126A" w:rsidRDefault="00BC126A" w:rsidP="00BC12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lang w:eastAsia="sk-SK"/>
        </w:rPr>
      </w:pPr>
      <w:r w:rsidRPr="00BC126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Ak bude mat BSK </w:t>
      </w:r>
      <w:r w:rsidRPr="00BC12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konkrétne info z ústredného krízového štábu o OOP, budeme všetkých dotknutých PZS informovať mailom na adresu, ktorú zverejnili v e-vuc.</w:t>
      </w:r>
    </w:p>
    <w:p w14:paraId="3EF7A36A" w14:textId="0CD57323" w:rsidR="00BC126A" w:rsidRPr="00BC126A" w:rsidRDefault="00BC126A" w:rsidP="00BC12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lang w:eastAsia="sk-SK"/>
        </w:rPr>
      </w:pPr>
      <w:r w:rsidRPr="00BC126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Vzhľadom na charakter Vašej ambulancie odporúčame postupovať podľa usmernenia hlavného odborníka, ktoré je zverejnené na stránke MZ SR: </w:t>
      </w:r>
      <w:hyperlink r:id="rId4" w:tgtFrame="_blank" w:history="1">
        <w:r w:rsidRPr="00BC126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sk-SK"/>
          </w:rPr>
          <w:t>https://www.mzsr.sk/Clanok?Hlavna-sprava-COVID-19</w:t>
        </w:r>
      </w:hyperlink>
      <w:r w:rsidRPr="00BC126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v časti metodické usmernenia. Veríme, že spoločníkmi silami zvládneme túto krízovú situáciu.</w:t>
      </w:r>
      <w:bookmarkStart w:id="0" w:name="_GoBack"/>
      <w:bookmarkEnd w:id="0"/>
    </w:p>
    <w:tbl>
      <w:tblPr>
        <w:tblW w:w="5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</w:tblGrid>
      <w:tr w:rsidR="00BC126A" w:rsidRPr="00BC126A" w14:paraId="1A3283C1" w14:textId="77777777" w:rsidTr="00BC126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4F9DE" w14:textId="0DD140A1" w:rsidR="00BC126A" w:rsidRPr="00BC126A" w:rsidRDefault="00BC126A" w:rsidP="00BC12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k-SK"/>
              </w:rPr>
            </w:pPr>
          </w:p>
        </w:tc>
      </w:tr>
      <w:tr w:rsidR="00BC126A" w:rsidRPr="00BC126A" w14:paraId="43EDC5FB" w14:textId="77777777" w:rsidTr="00BC126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14:paraId="1EF54F3E" w14:textId="330628D9" w:rsidR="00BC126A" w:rsidRPr="00BC126A" w:rsidRDefault="00BC126A" w:rsidP="00BC12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k-SK"/>
              </w:rPr>
            </w:pPr>
          </w:p>
        </w:tc>
      </w:tr>
      <w:tr w:rsidR="00BC126A" w:rsidRPr="00BC126A" w14:paraId="53255742" w14:textId="77777777" w:rsidTr="00BC126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0FA77" w14:textId="11D38FB2" w:rsidR="00BC126A" w:rsidRPr="00BC126A" w:rsidRDefault="00BC126A" w:rsidP="00BC126A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k-SK"/>
              </w:rPr>
            </w:pPr>
          </w:p>
        </w:tc>
      </w:tr>
    </w:tbl>
    <w:p w14:paraId="1B84E1AB" w14:textId="77777777" w:rsidR="00B3682F" w:rsidRDefault="00B3682F"/>
    <w:sectPr w:rsidR="00B3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FD"/>
    <w:rsid w:val="003D018B"/>
    <w:rsid w:val="00B3682F"/>
    <w:rsid w:val="00BC126A"/>
    <w:rsid w:val="00D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8AB"/>
  <w15:chartTrackingRefBased/>
  <w15:docId w15:val="{97AB7FED-CDB3-4141-9068-3A8DC1EE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C1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sr.sk/Clanok?Hlavna-sprava-COVID-1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Lifková</dc:creator>
  <cp:keywords/>
  <dc:description/>
  <cp:lastModifiedBy>Michaela Lifková</cp:lastModifiedBy>
  <cp:revision>3</cp:revision>
  <dcterms:created xsi:type="dcterms:W3CDTF">2020-03-27T14:23:00Z</dcterms:created>
  <dcterms:modified xsi:type="dcterms:W3CDTF">2020-03-27T14:23:00Z</dcterms:modified>
</cp:coreProperties>
</file>