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4DF" w:rsidRPr="001944DF" w:rsidRDefault="001944DF" w:rsidP="001944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hyperlink r:id="rId5" w:anchor="toc-bielenie-zubov-nebude-uz-take-ake-byvalo-12744872" w:history="1">
        <w:r w:rsidRPr="001944D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sk-SK"/>
          </w:rPr>
          <w:t>Bielenie zubov nebude už také, aké bývalo</w:t>
        </w:r>
      </w:hyperlink>
    </w:p>
    <w:p w:rsidR="001944DF" w:rsidRPr="001944DF" w:rsidRDefault="001944DF" w:rsidP="00194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944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tvnoviny.sk  19.08.2014 </w:t>
      </w:r>
      <w:bookmarkStart w:id="0" w:name="_GoBack"/>
      <w:bookmarkEnd w:id="0"/>
      <w:r w:rsidRPr="001944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| BRATISLAVA/Katarína Kuľová </w:t>
      </w:r>
    </w:p>
    <w:p w:rsidR="001944DF" w:rsidRPr="001944DF" w:rsidRDefault="001944DF" w:rsidP="00194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944DF">
        <w:rPr>
          <w:rFonts w:ascii="Times New Roman" w:eastAsia="Times New Roman" w:hAnsi="Times New Roman" w:cs="Times New Roman"/>
          <w:sz w:val="24"/>
          <w:szCs w:val="24"/>
          <w:lang w:eastAsia="sk-SK"/>
        </w:rPr>
        <w:t>Bielenie zubov je zakázané pre osoby mladšie ako 18 rokov. Európska únia chce vraj takýmto obmedzením chrániť najmä zdravie ľudí.</w:t>
      </w:r>
    </w:p>
    <w:p w:rsidR="001944DF" w:rsidRPr="001944DF" w:rsidRDefault="001944DF" w:rsidP="00194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944DF">
        <w:rPr>
          <w:rFonts w:ascii="Times New Roman" w:eastAsia="Times New Roman" w:hAnsi="Times New Roman" w:cs="Times New Roman"/>
          <w:sz w:val="24"/>
          <w:szCs w:val="24"/>
          <w:lang w:eastAsia="sk-SK"/>
        </w:rPr>
        <w:t>BRATISLAVA/Katarína Kuľová Populárne bielenie zubov už nie je až také populárne. Brusel totiž viacerým zubárom i salónom krásy zasiahol do biznisu. V bieliacom roztoku výrazne znížil množstvo peroxidu vodíka.</w:t>
      </w:r>
    </w:p>
    <w:p w:rsidR="001944DF" w:rsidRPr="001944DF" w:rsidRDefault="001944DF" w:rsidP="00194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944DF">
        <w:rPr>
          <w:rFonts w:ascii="Times New Roman" w:eastAsia="Times New Roman" w:hAnsi="Times New Roman" w:cs="Times New Roman"/>
          <w:sz w:val="24"/>
          <w:szCs w:val="24"/>
          <w:lang w:eastAsia="sk-SK"/>
        </w:rPr>
        <w:t>Zuby snehovo biele už za pár minút. Ak niekde uvidíte takýto slogan, môžete sa stať obeťou podvodu. Európska legislatíva totiž zakázala používanie 30-percentného roztoku peroxidu vodíka, ktorý sa aplikoval najčastejšie.</w:t>
      </w:r>
    </w:p>
    <w:p w:rsidR="001944DF" w:rsidRPr="001944DF" w:rsidRDefault="001944DF" w:rsidP="00194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944D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Zubní</w:t>
      </w:r>
      <w:r w:rsidRPr="001944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944D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lekári</w:t>
      </w:r>
      <w:r w:rsidRPr="001944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vítajú - často totiž museli naprávať škody po drastickom bielení. „Samozrejme tieto zmeny boli škodlivé a ťažko sa reparovali. Aj nám to pomáha," vysvetľuj </w:t>
      </w:r>
      <w:r w:rsidRPr="001944D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stomatologička</w:t>
      </w:r>
      <w:r w:rsidRPr="001944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Neda Markovská.</w:t>
      </w:r>
    </w:p>
    <w:p w:rsidR="001944DF" w:rsidRPr="001944DF" w:rsidRDefault="001944DF" w:rsidP="00194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944DF">
        <w:rPr>
          <w:rFonts w:ascii="Times New Roman" w:eastAsia="Times New Roman" w:hAnsi="Times New Roman" w:cs="Times New Roman"/>
          <w:sz w:val="24"/>
          <w:szCs w:val="24"/>
          <w:lang w:eastAsia="sk-SK"/>
        </w:rPr>
        <w:t>Nikto si neuvedomuje, že je tam viac kontraindikácii ako indikácii. Napríklad obnažené krčky, zmena morfológie ďasien, tenká sklovina</w:t>
      </w:r>
    </w:p>
    <w:p w:rsidR="001944DF" w:rsidRPr="001944DF" w:rsidRDefault="001944DF" w:rsidP="00194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944DF">
        <w:rPr>
          <w:rFonts w:ascii="Times New Roman" w:eastAsia="Times New Roman" w:hAnsi="Times New Roman" w:cs="Times New Roman"/>
          <w:sz w:val="24"/>
          <w:szCs w:val="24"/>
          <w:lang w:eastAsia="sk-SK"/>
        </w:rPr>
        <w:t>Andrej Králik zo zastúpenia Európskej komisie na Slovensku vysvetlil, že legislatíve predchádzali expertné rokovania a výskum pokiaľ ide o dopady.</w:t>
      </w:r>
    </w:p>
    <w:p w:rsidR="001944DF" w:rsidRPr="001944DF" w:rsidRDefault="001944DF" w:rsidP="00194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944DF">
        <w:rPr>
          <w:rFonts w:ascii="Times New Roman" w:eastAsia="Times New Roman" w:hAnsi="Times New Roman" w:cs="Times New Roman"/>
          <w:sz w:val="24"/>
          <w:szCs w:val="24"/>
          <w:lang w:eastAsia="sk-SK"/>
        </w:rPr>
        <w:t>A dopady boli nepríjemné. Niektorí pacienti sa sťažovali na stratu citlivosti zubov, problémy s ďasnami a ak si po bielení nevedeli odoprieť cigaretu či pohár červeného bol problém.</w:t>
      </w:r>
    </w:p>
    <w:p w:rsidR="001944DF" w:rsidRPr="001944DF" w:rsidRDefault="001944DF" w:rsidP="00194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944DF">
        <w:rPr>
          <w:rFonts w:ascii="Times New Roman" w:eastAsia="Times New Roman" w:hAnsi="Times New Roman" w:cs="Times New Roman"/>
          <w:sz w:val="24"/>
          <w:szCs w:val="24"/>
          <w:lang w:eastAsia="sk-SK"/>
        </w:rPr>
        <w:t>Bielenie s peroxidom ale nezakázali úplne. Stopku majú voľnopredajné prípravky a povolený je maximálne 6-percntný roztok. Ten však nemusí mať taký oslňujúci efekt ako doteraz, hoci reklamy na internete stále sľubujú veľa.</w:t>
      </w:r>
    </w:p>
    <w:p w:rsidR="001944DF" w:rsidRPr="001944DF" w:rsidRDefault="001944DF" w:rsidP="00194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944DF">
        <w:rPr>
          <w:rFonts w:ascii="Times New Roman" w:eastAsia="Times New Roman" w:hAnsi="Times New Roman" w:cs="Times New Roman"/>
          <w:sz w:val="24"/>
          <w:szCs w:val="24"/>
          <w:lang w:eastAsia="sk-SK"/>
        </w:rPr>
        <w:t>„Osobne si myslím, že niektoré ambulancie stále používajú roztok s vyššími koncentráciami vodíka," mysli si dentálna hygienička Zuzana Slobodová.</w:t>
      </w:r>
    </w:p>
    <w:p w:rsidR="001944DF" w:rsidRPr="001944DF" w:rsidRDefault="001944DF" w:rsidP="00194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944DF">
        <w:rPr>
          <w:rFonts w:ascii="Times New Roman" w:eastAsia="Times New Roman" w:hAnsi="Times New Roman" w:cs="Times New Roman"/>
          <w:sz w:val="24"/>
          <w:szCs w:val="24"/>
          <w:lang w:eastAsia="sk-SK"/>
        </w:rPr>
        <w:t>Bielenie zubov je vyslovene nevhodné a zakázané pre osoby mladšie ako 18 rokov. Európska únia chce vraj takýmto obmedzením chrániť najmä zdravie ľudí. Ešte donedávna vám totiž zuby bez problémov vybielili aj v salónoch krásy.</w:t>
      </w:r>
    </w:p>
    <w:p w:rsidR="00BB59DD" w:rsidRDefault="00BB59DD"/>
    <w:sectPr w:rsidR="00BB5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DF"/>
    <w:rsid w:val="001944DF"/>
    <w:rsid w:val="00BB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lica\AppData\Local\Microsoft\Windows\Temporary%20Internet%20Files\Content.Outlook\A4EN24C0\slovenska-komora-zubnych-lekarov_2014-08-15%20-%202014-08-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</dc:creator>
  <cp:lastModifiedBy>Alica</cp:lastModifiedBy>
  <cp:revision>1</cp:revision>
  <dcterms:created xsi:type="dcterms:W3CDTF">2014-08-27T08:45:00Z</dcterms:created>
  <dcterms:modified xsi:type="dcterms:W3CDTF">2014-08-27T08:46:00Z</dcterms:modified>
</cp:coreProperties>
</file>